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微软雅黑" w:hAnsi="微软雅黑" w:eastAsia="微软雅黑" w:cs="Times New Roman"/>
          <w:b/>
          <w:sz w:val="18"/>
          <w:szCs w:val="18"/>
        </w:rPr>
      </w:pPr>
    </w:p>
    <w:p>
      <w:pPr>
        <w:rPr>
          <w:rFonts w:hint="eastAsia" w:ascii="微软雅黑" w:hAnsi="微软雅黑" w:eastAsia="微软雅黑" w:cs="Times New Roman"/>
          <w:b/>
          <w:sz w:val="18"/>
          <w:szCs w:val="18"/>
        </w:rPr>
      </w:pPr>
    </w:p>
    <w:p>
      <w:pPr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sz w:val="18"/>
          <w:szCs w:val="18"/>
        </w:rPr>
        <w:t>客户信息</w:t>
      </w:r>
      <w:bookmarkStart w:id="0" w:name="_GoBack"/>
      <w:bookmarkEnd w:id="0"/>
    </w:p>
    <w:tbl>
      <w:tblPr>
        <w:tblStyle w:val="6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293"/>
        <w:gridCol w:w="1417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公司名称</w:t>
            </w:r>
            <w:r>
              <w:rPr>
                <w:rFonts w:ascii="微软雅黑" w:hAnsi="微软雅黑" w:eastAsia="微软雅黑" w:cs="Times New Roman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姓名</w:t>
            </w:r>
          </w:p>
        </w:tc>
        <w:tc>
          <w:tcPr>
            <w:tcW w:w="3293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  <w:lang w:val="en-US" w:eastAsia="zh-CN"/>
              </w:rPr>
              <w:t>服务单</w:t>
            </w: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号: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69" w:type="dxa"/>
            <w:tcBorders>
              <w:lef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收件</w:t>
            </w:r>
            <w:r>
              <w:rPr>
                <w:rFonts w:ascii="微软雅黑" w:hAnsi="微软雅黑" w:eastAsia="微软雅黑" w:cs="Times New Roman"/>
                <w:sz w:val="18"/>
                <w:szCs w:val="18"/>
              </w:rPr>
              <w:t>地址</w:t>
            </w:r>
          </w:p>
        </w:tc>
        <w:tc>
          <w:tcPr>
            <w:tcW w:w="667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9" w:type="dxa"/>
            <w:tcBorders>
              <w:lef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联系电话</w:t>
            </w:r>
          </w:p>
        </w:tc>
        <w:tc>
          <w:tcPr>
            <w:tcW w:w="3293" w:type="dxa"/>
            <w:tcBorders>
              <w:right w:val="nil"/>
            </w:tcBorders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国家</w:t>
            </w:r>
          </w:p>
        </w:tc>
        <w:tc>
          <w:tcPr>
            <w:tcW w:w="1967" w:type="dxa"/>
            <w:tcBorders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9" w:type="dxa"/>
            <w:tcBorders>
              <w:lef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邮箱地址</w:t>
            </w:r>
          </w:p>
        </w:tc>
        <w:tc>
          <w:tcPr>
            <w:tcW w:w="6677" w:type="dxa"/>
            <w:gridSpan w:val="3"/>
            <w:tcBorders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>
      <w:pPr>
        <w:rPr>
          <w:rFonts w:ascii="微软雅黑" w:hAnsi="微软雅黑" w:eastAsia="微软雅黑" w:cs="Times New Roman"/>
          <w:sz w:val="18"/>
          <w:szCs w:val="18"/>
        </w:rPr>
      </w:pPr>
    </w:p>
    <w:p>
      <w:pPr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>产品信息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071"/>
        <w:gridCol w:w="1108"/>
        <w:gridCol w:w="1082"/>
        <w:gridCol w:w="1134"/>
        <w:gridCol w:w="1102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产品型号</w:t>
            </w:r>
          </w:p>
        </w:tc>
        <w:tc>
          <w:tcPr>
            <w:tcW w:w="6600" w:type="dxa"/>
            <w:gridSpan w:val="6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产品</w:t>
            </w:r>
            <w:r>
              <w:rPr>
                <w:rFonts w:ascii="微软雅黑" w:hAnsi="微软雅黑" w:eastAsia="微软雅黑" w:cs="Times New Roman"/>
                <w:sz w:val="18"/>
                <w:szCs w:val="18"/>
              </w:rPr>
              <w:t>序列号（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SN</w:t>
            </w:r>
            <w:r>
              <w:rPr>
                <w:rFonts w:ascii="微软雅黑" w:hAnsi="微软雅黑" w:eastAsia="微软雅黑" w:cs="Times New Roman"/>
                <w:sz w:val="18"/>
                <w:szCs w:val="18"/>
              </w:rPr>
              <w:t>）</w:t>
            </w:r>
          </w:p>
        </w:tc>
        <w:tc>
          <w:tcPr>
            <w:tcW w:w="6600" w:type="dxa"/>
            <w:gridSpan w:val="6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96" w:type="dxa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寄回部件</w:t>
            </w:r>
            <w:r>
              <w:rPr>
                <w:rFonts w:ascii="微软雅黑" w:hAnsi="微软雅黑" w:eastAsia="微软雅黑" w:cs="Times New Roman"/>
                <w:sz w:val="18"/>
                <w:szCs w:val="18"/>
              </w:rPr>
              <w:t>清单</w:t>
            </w:r>
          </w:p>
        </w:tc>
        <w:tc>
          <w:tcPr>
            <w:tcW w:w="1071" w:type="dxa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D0CECE" w:themeColor="background2" w:themeShade="E6"/>
                <w:sz w:val="18"/>
                <w:szCs w:val="18"/>
              </w:rPr>
              <w:t>1</w:t>
            </w:r>
          </w:p>
        </w:tc>
        <w:tc>
          <w:tcPr>
            <w:tcW w:w="1108" w:type="dxa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D0CECE" w:themeColor="background2" w:themeShade="E6"/>
                <w:sz w:val="18"/>
                <w:szCs w:val="18"/>
              </w:rPr>
              <w:t>2</w:t>
            </w:r>
          </w:p>
        </w:tc>
        <w:tc>
          <w:tcPr>
            <w:tcW w:w="1082" w:type="dxa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D0CECE" w:themeColor="background2" w:themeShade="E6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D0CECE" w:themeColor="background2" w:themeShade="E6"/>
                <w:sz w:val="18"/>
                <w:szCs w:val="18"/>
              </w:rPr>
              <w:t>4</w:t>
            </w:r>
          </w:p>
        </w:tc>
        <w:tc>
          <w:tcPr>
            <w:tcW w:w="1102" w:type="dxa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D0CECE" w:themeColor="background2" w:themeShade="E6"/>
                <w:sz w:val="18"/>
                <w:szCs w:val="18"/>
              </w:rPr>
              <w:t>5</w:t>
            </w:r>
          </w:p>
        </w:tc>
        <w:tc>
          <w:tcPr>
            <w:tcW w:w="1103" w:type="dxa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color w:val="D0CECE" w:themeColor="background2" w:themeShade="E6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96" w:type="dxa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购买渠道</w:t>
            </w:r>
          </w:p>
        </w:tc>
        <w:tc>
          <w:tcPr>
            <w:tcW w:w="3261" w:type="dxa"/>
            <w:gridSpan w:val="3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购买日期</w:t>
            </w:r>
          </w:p>
        </w:tc>
        <w:tc>
          <w:tcPr>
            <w:tcW w:w="3339" w:type="dxa"/>
            <w:gridSpan w:val="3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订单号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微软雅黑" w:hAnsi="微软雅黑" w:eastAsia="微软雅黑" w:cs="Times New Roman"/>
                <w:i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i/>
                <w:color w:val="D6DCE5" w:themeColor="text2" w:themeTint="33"/>
                <w:sz w:val="18"/>
                <w:szCs w:val="18"/>
                <w14:textFill>
                  <w14:solidFill>
                    <w14:schemeClr w14:val="tx2">
                      <w14:lumMod w14:val="20000"/>
                      <w14:lumOff w14:val="80000"/>
                    </w14:schemeClr>
                  </w14:solidFill>
                </w14:textFill>
              </w:rPr>
              <w:t>例</w:t>
            </w:r>
            <w:r>
              <w:rPr>
                <w:rFonts w:ascii="微软雅黑" w:hAnsi="微软雅黑" w:eastAsia="微软雅黑" w:cs="Times New Roman"/>
                <w:i/>
                <w:color w:val="D6DCE5" w:themeColor="text2" w:themeTint="33"/>
                <w:sz w:val="18"/>
                <w:szCs w:val="18"/>
                <w14:textFill>
                  <w14:solidFill>
                    <w14:schemeClr w14:val="tx2">
                      <w14:lumMod w14:val="20000"/>
                      <w14:lumOff w14:val="80000"/>
                    </w14:schemeClr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Times New Roman"/>
                <w:i/>
                <w:color w:val="D6DCE5" w:themeColor="text2" w:themeTint="33"/>
                <w:sz w:val="18"/>
                <w:szCs w:val="18"/>
                <w14:textFill>
                  <w14:solidFill>
                    <w14:schemeClr w14:val="tx2">
                      <w14:lumMod w14:val="20000"/>
                      <w14:lumOff w14:val="80000"/>
                    </w14:schemeClr>
                  </w14:solidFill>
                </w14:textFill>
              </w:rPr>
              <w:t>官方</w:t>
            </w:r>
            <w:r>
              <w:rPr>
                <w:rFonts w:ascii="微软雅黑" w:hAnsi="微软雅黑" w:eastAsia="微软雅黑" w:cs="Times New Roman"/>
                <w:i/>
                <w:color w:val="D6DCE5" w:themeColor="text2" w:themeTint="33"/>
                <w:sz w:val="18"/>
                <w:szCs w:val="18"/>
                <w14:textFill>
                  <w14:solidFill>
                    <w14:schemeClr w14:val="tx2">
                      <w14:lumMod w14:val="20000"/>
                      <w14:lumOff w14:val="80000"/>
                    </w14:schemeClr>
                  </w14:solidFill>
                </w14:textFill>
              </w:rPr>
              <w:t>商城</w:t>
            </w:r>
          </w:p>
        </w:tc>
        <w:tc>
          <w:tcPr>
            <w:tcW w:w="3261" w:type="dxa"/>
            <w:gridSpan w:val="3"/>
          </w:tcPr>
          <w:p>
            <w:pPr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i/>
                <w:color w:val="D6DCE5" w:themeColor="text2" w:themeTint="33"/>
                <w:sz w:val="18"/>
                <w:szCs w:val="18"/>
                <w:lang w:val="en-US" w:eastAsia="zh-CN"/>
                <w14:textFill>
                  <w14:solidFill>
                    <w14:schemeClr w14:val="tx2">
                      <w14:lumMod w14:val="20000"/>
                      <w14:lumOff w14:val="80000"/>
                    </w14:schemeClr>
                  </w14:solidFill>
                </w14:textFill>
              </w:rPr>
              <w:t>请您随附购买凭证</w:t>
            </w:r>
          </w:p>
        </w:tc>
        <w:tc>
          <w:tcPr>
            <w:tcW w:w="3339" w:type="dxa"/>
            <w:gridSpan w:val="3"/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>
      <w:pPr>
        <w:rPr>
          <w:rFonts w:ascii="微软雅黑" w:hAnsi="微软雅黑" w:eastAsia="微软雅黑" w:cs="Segoe UI Symbol"/>
          <w:sz w:val="18"/>
          <w:szCs w:val="18"/>
        </w:rPr>
      </w:pPr>
    </w:p>
    <w:p>
      <w:pPr>
        <w:rPr>
          <w:rFonts w:ascii="微软雅黑" w:hAnsi="微软雅黑" w:eastAsia="微软雅黑" w:cs="Segoe UI Symbol"/>
          <w:i/>
          <w:sz w:val="18"/>
          <w:szCs w:val="18"/>
        </w:rPr>
      </w:pPr>
      <w:r>
        <w:rPr>
          <w:rFonts w:ascii="微软雅黑" w:hAnsi="微软雅黑" w:eastAsia="微软雅黑"/>
          <w:b/>
          <w:bCs/>
          <w:sz w:val="18"/>
          <w:szCs w:val="18"/>
        </w:rPr>
        <w:t>服务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>信息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sz w:val="18"/>
          <w:szCs w:val="18"/>
        </w:rPr>
        <w:t>□</w:t>
      </w:r>
      <w:r>
        <w:rPr>
          <w:rFonts w:hint="eastAsia" w:ascii="微软雅黑" w:hAnsi="微软雅黑" w:eastAsia="微软雅黑" w:cs="Segoe UI Symbol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Segoe UI Symbol"/>
          <w:b/>
          <w:sz w:val="18"/>
          <w:szCs w:val="18"/>
        </w:rPr>
        <w:t xml:space="preserve">维修  </w:t>
      </w:r>
      <w:r>
        <w:rPr>
          <w:rFonts w:hint="eastAsia"/>
          <w:b/>
          <w:bCs/>
          <w:sz w:val="18"/>
          <w:szCs w:val="18"/>
        </w:rPr>
        <w:t>□</w:t>
      </w:r>
      <w:r>
        <w:rPr>
          <w:rFonts w:hint="eastAsia" w:ascii="微软雅黑" w:hAnsi="微软雅黑" w:eastAsia="微软雅黑" w:cs="Segoe UI Symbol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Segoe UI Symbol"/>
          <w:b/>
          <w:sz w:val="18"/>
          <w:szCs w:val="18"/>
        </w:rPr>
        <w:t xml:space="preserve">换货  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 xml:space="preserve"> </w:t>
      </w:r>
      <w:r>
        <w:rPr>
          <w:rFonts w:hint="eastAsia"/>
          <w:b w:val="0"/>
          <w:bCs w:val="0"/>
          <w:sz w:val="18"/>
          <w:szCs w:val="18"/>
        </w:rPr>
        <w:t xml:space="preserve"> </w:t>
      </w:r>
      <w:r>
        <w:rPr>
          <w:rFonts w:hint="eastAsia"/>
          <w:b w:val="0"/>
          <w:bCs w:val="0"/>
          <w:sz w:val="18"/>
          <w:szCs w:val="18"/>
          <w:lang w:eastAsia="zh-CN"/>
        </w:rPr>
        <w:t>□</w:t>
      </w:r>
      <w:r>
        <w:rPr>
          <w:rFonts w:hint="eastAsia" w:ascii="微软雅黑" w:hAnsi="微软雅黑" w:eastAsia="微软雅黑" w:cs="Segoe UI Symbol"/>
          <w:b/>
          <w:sz w:val="18"/>
          <w:szCs w:val="18"/>
        </w:rPr>
        <w:t xml:space="preserve"> </w:t>
      </w:r>
      <w:r>
        <w:rPr>
          <w:rFonts w:hint="eastAsia" w:ascii="微软雅黑" w:hAnsi="微软雅黑" w:eastAsia="微软雅黑" w:cs="Segoe UI Symbol"/>
          <w:i/>
          <w:sz w:val="18"/>
          <w:szCs w:val="18"/>
        </w:rPr>
        <w:t>退款</w:t>
      </w:r>
      <w:r>
        <w:rPr>
          <w:rFonts w:ascii="微软雅黑" w:hAnsi="微软雅黑" w:eastAsia="微软雅黑" w:cs="Segoe UI Symbol"/>
          <w:i/>
          <w:sz w:val="18"/>
          <w:szCs w:val="18"/>
        </w:rPr>
        <w:t>（</w:t>
      </w:r>
      <w:r>
        <w:rPr>
          <w:rFonts w:hint="eastAsia" w:ascii="微软雅黑" w:hAnsi="微软雅黑" w:eastAsia="微软雅黑" w:cs="Segoe UI Symbol"/>
          <w:i/>
          <w:sz w:val="18"/>
          <w:szCs w:val="18"/>
        </w:rPr>
        <w:t>仅限于官网或</w:t>
      </w:r>
      <w:r>
        <w:rPr>
          <w:rFonts w:ascii="微软雅黑" w:hAnsi="微软雅黑" w:eastAsia="微软雅黑" w:cs="Segoe UI Symbol"/>
          <w:i/>
          <w:sz w:val="18"/>
          <w:szCs w:val="18"/>
        </w:rPr>
        <w:t>天猫</w:t>
      </w:r>
      <w:r>
        <w:rPr>
          <w:rFonts w:hint="eastAsia" w:ascii="微软雅黑" w:hAnsi="微软雅黑" w:eastAsia="微软雅黑" w:cs="Segoe UI Symbol"/>
          <w:i/>
          <w:sz w:val="18"/>
          <w:szCs w:val="18"/>
          <w:lang w:val="en-US" w:eastAsia="zh-CN"/>
        </w:rPr>
        <w:t>/京东</w:t>
      </w:r>
      <w:r>
        <w:rPr>
          <w:rFonts w:hint="eastAsia" w:ascii="微软雅黑" w:hAnsi="微软雅黑" w:eastAsia="微软雅黑" w:cs="Segoe UI Symbol"/>
          <w:i/>
          <w:sz w:val="18"/>
          <w:szCs w:val="18"/>
        </w:rPr>
        <w:t>购买</w:t>
      </w:r>
      <w:r>
        <w:rPr>
          <w:rFonts w:ascii="微软雅黑" w:hAnsi="微软雅黑" w:eastAsia="微软雅黑" w:cs="Segoe UI Symbol"/>
          <w:i/>
          <w:sz w:val="18"/>
          <w:szCs w:val="18"/>
        </w:rPr>
        <w:t>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298"/>
        <w:gridCol w:w="1417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9" w:type="dxa"/>
          </w:tcPr>
          <w:p>
            <w:pPr>
              <w:rPr>
                <w:rFonts w:hint="default" w:ascii="微软雅黑" w:hAnsi="微软雅黑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eastAsia="微软雅黑" w:cs="Times New Roman"/>
                <w:sz w:val="18"/>
                <w:szCs w:val="18"/>
              </w:rPr>
              <w:t>账号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/ID</w:t>
            </w:r>
          </w:p>
        </w:tc>
        <w:tc>
          <w:tcPr>
            <w:tcW w:w="3298" w:type="dxa"/>
          </w:tcPr>
          <w:p>
            <w:pPr>
              <w:jc w:val="center"/>
              <w:rPr>
                <w:rFonts w:ascii="微软雅黑" w:hAnsi="微软雅黑" w:eastAsia="微软雅黑" w:cs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9" w:type="dxa"/>
            <w:gridSpan w:val="2"/>
          </w:tcPr>
          <w:p>
            <w:pPr>
              <w:jc w:val="both"/>
              <w:rPr>
                <w:rFonts w:ascii="微软雅黑" w:hAnsi="微软雅黑" w:eastAsia="微软雅黑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故障</w:t>
            </w:r>
            <w:r>
              <w:rPr>
                <w:rFonts w:ascii="微软雅黑" w:hAnsi="微软雅黑" w:eastAsia="微软雅黑" w:cs="Times New Roman"/>
                <w:sz w:val="18"/>
                <w:szCs w:val="18"/>
              </w:rPr>
              <w:t>日期</w:t>
            </w:r>
          </w:p>
        </w:tc>
        <w:tc>
          <w:tcPr>
            <w:tcW w:w="3298" w:type="dxa"/>
            <w:tcBorders>
              <w:bottom w:val="single" w:color="auto" w:sz="4" w:space="0"/>
            </w:tcBorders>
          </w:tcPr>
          <w:p>
            <w:pPr>
              <w:ind w:firstLine="630" w:firstLineChars="350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_____年</w:t>
            </w:r>
            <w:r>
              <w:rPr>
                <w:rFonts w:ascii="微软雅黑" w:hAnsi="微软雅黑" w:eastAsia="微软雅黑" w:cs="Times New Roman"/>
                <w:sz w:val="18"/>
                <w:szCs w:val="18"/>
              </w:rPr>
              <w:t>_____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 xml:space="preserve">月_____日                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故障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时间</w:t>
            </w:r>
          </w:p>
        </w:tc>
        <w:tc>
          <w:tcPr>
            <w:tcW w:w="192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firstLine="630" w:firstLineChars="350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sz w:val="18"/>
                <w:szCs w:val="18"/>
                <w:lang w:val="en-US" w:eastAsia="zh-CN"/>
              </w:rPr>
              <w:t>故障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问题</w:t>
            </w:r>
            <w:r>
              <w:rPr>
                <w:rFonts w:ascii="微软雅黑" w:hAnsi="微软雅黑" w:eastAsia="微软雅黑" w:cs="Times New Roman"/>
                <w:sz w:val="18"/>
                <w:szCs w:val="18"/>
              </w:rPr>
              <w:t>描述</w:t>
            </w:r>
            <w:r>
              <w:rPr>
                <w:rFonts w:hint="eastAsia" w:ascii="微软雅黑" w:hAnsi="微软雅黑" w:eastAsia="微软雅黑" w:cs="Times New Roman"/>
                <w:sz w:val="18"/>
                <w:szCs w:val="18"/>
              </w:rPr>
              <w:t>:</w:t>
            </w:r>
            <w:r>
              <w:rPr>
                <w:rFonts w:ascii="微软雅黑" w:hAnsi="微软雅黑" w:eastAsia="微软雅黑" w:cs="Times New Roman"/>
                <w:sz w:val="18"/>
                <w:szCs w:val="18"/>
              </w:rPr>
              <w:t xml:space="preserve"> </w:t>
            </w:r>
          </w:p>
          <w:p>
            <w:pPr>
              <w:rPr>
                <w:rFonts w:ascii="微软雅黑" w:hAnsi="微软雅黑" w:eastAsia="微软雅黑" w:cs="Times New Roman"/>
                <w:i/>
                <w:color w:val="D0CECE" w:themeColor="background2" w:themeShade="E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i/>
                <w:color w:val="D0CECE" w:themeColor="background2" w:themeShade="E6"/>
                <w:sz w:val="18"/>
                <w:szCs w:val="18"/>
              </w:rPr>
              <w:t>例1</w:t>
            </w:r>
            <w:r>
              <w:rPr>
                <w:rFonts w:ascii="微软雅黑" w:hAnsi="微软雅黑" w:eastAsia="微软雅黑" w:cs="Times New Roman"/>
                <w:i/>
                <w:color w:val="D0CECE" w:themeColor="background2" w:themeShade="E6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Times New Roman"/>
                <w:i/>
                <w:color w:val="D0CECE" w:themeColor="background2" w:themeShade="E6"/>
                <w:sz w:val="18"/>
                <w:szCs w:val="18"/>
              </w:rPr>
              <w:t>固件</w:t>
            </w:r>
            <w:r>
              <w:rPr>
                <w:rFonts w:ascii="微软雅黑" w:hAnsi="微软雅黑" w:eastAsia="微软雅黑" w:cs="Times New Roman"/>
                <w:i/>
                <w:color w:val="D0CECE" w:themeColor="background2" w:themeShade="E6"/>
                <w:sz w:val="18"/>
                <w:szCs w:val="18"/>
              </w:rPr>
              <w:t>升级后导致</w:t>
            </w:r>
            <w:r>
              <w:rPr>
                <w:rFonts w:hint="eastAsia" w:ascii="微软雅黑" w:hAnsi="微软雅黑" w:eastAsia="微软雅黑" w:cs="Times New Roman"/>
                <w:i/>
                <w:color w:val="D0CECE" w:themeColor="background2" w:themeShade="E6"/>
                <w:sz w:val="18"/>
                <w:szCs w:val="18"/>
                <w:lang w:val="en-US" w:eastAsia="zh-CN"/>
              </w:rPr>
              <w:t>产品</w:t>
            </w:r>
            <w:r>
              <w:rPr>
                <w:rFonts w:ascii="微软雅黑" w:hAnsi="微软雅黑" w:eastAsia="微软雅黑" w:cs="Times New Roman"/>
                <w:i/>
                <w:color w:val="D0CECE" w:themeColor="background2" w:themeShade="E6"/>
                <w:sz w:val="18"/>
                <w:szCs w:val="18"/>
              </w:rPr>
              <w:t>不</w:t>
            </w:r>
            <w:r>
              <w:rPr>
                <w:rFonts w:hint="eastAsia" w:ascii="微软雅黑" w:hAnsi="微软雅黑" w:eastAsia="微软雅黑" w:cs="Times New Roman"/>
                <w:i/>
                <w:color w:val="D0CECE" w:themeColor="background2" w:themeShade="E6"/>
                <w:sz w:val="18"/>
                <w:szCs w:val="18"/>
              </w:rPr>
              <w:t>能</w:t>
            </w:r>
            <w:r>
              <w:rPr>
                <w:rFonts w:ascii="微软雅黑" w:hAnsi="微软雅黑" w:eastAsia="微软雅黑" w:cs="Times New Roman"/>
                <w:i/>
                <w:color w:val="D0CECE" w:themeColor="background2" w:themeShade="E6"/>
                <w:sz w:val="18"/>
                <w:szCs w:val="18"/>
              </w:rPr>
              <w:t>正常工作。</w:t>
            </w:r>
          </w:p>
          <w:p>
            <w:pPr>
              <w:rPr>
                <w:rFonts w:hint="default" w:ascii="微软雅黑" w:hAnsi="微软雅黑" w:eastAsia="微软雅黑" w:cs="Times New Roman"/>
                <w:i/>
                <w:color w:val="D0CECE" w:themeColor="background2" w:themeShade="E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i/>
                <w:color w:val="D0CECE" w:themeColor="background2" w:themeShade="E6"/>
                <w:sz w:val="18"/>
                <w:szCs w:val="18"/>
              </w:rPr>
              <w:t>例2：</w:t>
            </w:r>
            <w:r>
              <w:rPr>
                <w:rFonts w:hint="eastAsia" w:ascii="微软雅黑" w:hAnsi="微软雅黑" w:eastAsia="微软雅黑" w:cs="Times New Roman"/>
                <w:i/>
                <w:color w:val="D0CECE" w:themeColor="background2" w:themeShade="E6"/>
                <w:sz w:val="18"/>
                <w:szCs w:val="18"/>
                <w:lang w:val="en-US" w:eastAsia="zh-CN"/>
              </w:rPr>
              <w:t>产品使用过程中出现喇叭无声音。</w:t>
            </w:r>
          </w:p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>
      <w:pPr>
        <w:spacing w:line="0" w:lineRule="atLeast"/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</w:rPr>
      </w:pPr>
    </w:p>
    <w:p>
      <w:pPr>
        <w:spacing w:line="0" w:lineRule="atLeast"/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</w:rPr>
      </w:pPr>
    </w:p>
    <w:p>
      <w:pPr>
        <w:spacing w:line="0" w:lineRule="atLeast"/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</w:rPr>
      </w:pPr>
    </w:p>
    <w:p>
      <w:pPr>
        <w:spacing w:line="0" w:lineRule="atLeast"/>
        <w:rPr>
          <w:rFonts w:ascii="微软雅黑" w:hAnsi="微软雅黑" w:eastAsia="微软雅黑" w:cs="Times New Roman"/>
          <w:i/>
          <w:color w:val="3B3838" w:themeColor="background2" w:themeShade="40"/>
          <w:sz w:val="18"/>
          <w:szCs w:val="18"/>
        </w:rPr>
      </w:pPr>
      <w:r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温馨提示</w:t>
      </w:r>
      <w:r>
        <w:rPr>
          <w:rFonts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：</w:t>
      </w:r>
    </w:p>
    <w:p>
      <w:pPr>
        <w:spacing w:line="0" w:lineRule="atLeast"/>
        <w:rPr>
          <w:rFonts w:ascii="微软雅黑" w:hAnsi="微软雅黑" w:eastAsia="微软雅黑" w:cs="Times New Roman"/>
          <w:i/>
          <w:color w:val="3B3838" w:themeColor="background2" w:themeShade="40"/>
          <w:sz w:val="18"/>
          <w:szCs w:val="18"/>
        </w:rPr>
      </w:pPr>
      <w:r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1.需要</w:t>
      </w:r>
      <w:r>
        <w:rPr>
          <w:rFonts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申请</w:t>
      </w:r>
      <w:r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换货</w:t>
      </w:r>
      <w:r>
        <w:rPr>
          <w:rFonts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、退款</w:t>
      </w:r>
      <w:r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的</w:t>
      </w:r>
      <w:r>
        <w:rPr>
          <w:rFonts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客户请先联系</w:t>
      </w:r>
      <w:r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  <w:lang w:val="en-US" w:eastAsia="zh-CN"/>
        </w:rPr>
        <w:t>欧博思</w:t>
      </w:r>
      <w:r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官方</w:t>
      </w:r>
      <w:r>
        <w:rPr>
          <w:rFonts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售后</w:t>
      </w:r>
      <w:r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技术支持</w:t>
      </w:r>
      <w:r>
        <w:rPr>
          <w:rFonts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获取</w:t>
      </w:r>
      <w:r>
        <w:rPr>
          <w:rFonts w:hint="eastAsia" w:ascii="微软雅黑" w:hAnsi="微软雅黑" w:eastAsia="微软雅黑" w:cs="Times New Roman"/>
          <w:b/>
          <w:i/>
          <w:color w:val="3B3838" w:themeColor="background2" w:themeShade="40"/>
          <w:sz w:val="18"/>
          <w:szCs w:val="18"/>
          <w:lang w:val="en-US" w:eastAsia="zh-CN"/>
        </w:rPr>
        <w:t>服务单</w:t>
      </w:r>
      <w:r>
        <w:rPr>
          <w:rFonts w:ascii="微软雅黑" w:hAnsi="微软雅黑" w:eastAsia="微软雅黑" w:cs="Times New Roman"/>
          <w:b/>
          <w:i/>
          <w:color w:val="3B3838" w:themeColor="background2" w:themeShade="40"/>
          <w:sz w:val="18"/>
          <w:szCs w:val="18"/>
        </w:rPr>
        <w:t>号</w:t>
      </w:r>
      <w:r>
        <w:rPr>
          <w:rFonts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。</w:t>
      </w:r>
    </w:p>
    <w:p>
      <w:pPr>
        <w:spacing w:line="0" w:lineRule="atLeast"/>
        <w:rPr>
          <w:rFonts w:ascii="微软雅黑" w:hAnsi="微软雅黑" w:eastAsia="微软雅黑" w:cs="Times New Roman"/>
          <w:i/>
          <w:color w:val="3B3838" w:themeColor="background2" w:themeShade="40"/>
          <w:sz w:val="18"/>
          <w:szCs w:val="18"/>
        </w:rPr>
      </w:pPr>
      <w:r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  <w:lang w:val="en-US" w:eastAsia="zh-CN"/>
        </w:rPr>
        <w:t>2</w:t>
      </w:r>
      <w:r>
        <w:rPr>
          <w:rFonts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.</w:t>
      </w:r>
      <w:r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如</w:t>
      </w:r>
      <w:r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  <w:lang w:val="en-US" w:eastAsia="zh-CN"/>
        </w:rPr>
        <w:t>遇无法开机，无法充电请与数据线，适配器整套</w:t>
      </w:r>
      <w:r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寄回。</w:t>
      </w:r>
    </w:p>
    <w:p>
      <w:pPr>
        <w:spacing w:line="0" w:lineRule="atLeast"/>
        <w:rPr>
          <w:rFonts w:ascii="微软雅黑" w:hAnsi="微软雅黑" w:eastAsia="微软雅黑" w:cs="Times New Roman"/>
          <w:i/>
          <w:color w:val="3B3838" w:themeColor="background2" w:themeShade="40"/>
          <w:sz w:val="18"/>
          <w:szCs w:val="18"/>
        </w:rPr>
      </w:pPr>
      <w:r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  <w:lang w:val="en-US" w:eastAsia="zh-CN"/>
        </w:rPr>
        <w:t>3</w:t>
      </w:r>
      <w:r>
        <w:rPr>
          <w:rFonts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.</w:t>
      </w:r>
      <w:r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退换货客户请参考相关政策说明。请</w:t>
      </w:r>
      <w:r>
        <w:rPr>
          <w:rFonts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寄回</w:t>
      </w:r>
      <w:r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包括</w:t>
      </w:r>
      <w:r>
        <w:rPr>
          <w:rFonts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机身在内的所有配件及赠品，如有</w:t>
      </w:r>
      <w:r>
        <w:rPr>
          <w:rFonts w:hint="eastAsia"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缺失</w:t>
      </w:r>
      <w:r>
        <w:rPr>
          <w:rFonts w:ascii="微软雅黑" w:hAnsi="微软雅黑" w:eastAsia="微软雅黑" w:cs="Times New Roman"/>
          <w:i/>
          <w:color w:val="3B3838" w:themeColor="background2" w:themeShade="40"/>
          <w:sz w:val="18"/>
          <w:szCs w:val="18"/>
        </w:rPr>
        <w:t>将无法退款。</w:t>
      </w:r>
      <w:r>
        <w:rPr>
          <w:rFonts w:hint="eastAsia" w:ascii="微软雅黑" w:hAnsi="微软雅黑" w:eastAsia="微软雅黑" w:cs="Times New Roman"/>
          <w:sz w:val="18"/>
          <w:szCs w:val="18"/>
        </w:rPr>
        <w:t xml:space="preserve">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center"/>
      <w:rPr>
        <w:rStyle w:val="12"/>
        <w:rFonts w:ascii="微软雅黑" w:hAnsi="微软雅黑" w:eastAsia="微软雅黑"/>
        <w:color w:val="2E75B6" w:themeColor="accent1" w:themeShade="BF"/>
        <w:sz w:val="48"/>
        <w:szCs w:val="48"/>
      </w:rPr>
    </w:pPr>
    <w:r>
      <w:rPr>
        <w:rStyle w:val="12"/>
        <w:rFonts w:hint="eastAsia" w:ascii="微软雅黑" w:hAnsi="微软雅黑" w:eastAsia="微软雅黑"/>
        <w:color w:val="2E75B6" w:themeColor="accent1" w:themeShade="BF"/>
        <w:sz w:val="48"/>
        <w:szCs w:val="48"/>
        <w:lang w:val="en-US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474980</wp:posOffset>
          </wp:positionH>
          <wp:positionV relativeFrom="paragraph">
            <wp:posOffset>-142875</wp:posOffset>
          </wp:positionV>
          <wp:extent cx="1054100" cy="678815"/>
          <wp:effectExtent l="0" t="0" r="12700" b="6985"/>
          <wp:wrapSquare wrapText="bothSides"/>
          <wp:docPr id="1" name="图片 1" descr="微信图片_2019062zuix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9062zuixi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eastAsia" w:ascii="微软雅黑" w:hAnsi="微软雅黑" w:eastAsia="微软雅黑"/>
        <w:color w:val="2E75B6" w:themeColor="accent1" w:themeShade="BF"/>
        <w:sz w:val="48"/>
        <w:szCs w:val="48"/>
        <w:lang w:val="en-US" w:eastAsia="zh-CN"/>
      </w:rPr>
      <w:t xml:space="preserve">     </w:t>
    </w:r>
    <w:r>
      <w:rPr>
        <w:rStyle w:val="12"/>
        <w:rFonts w:hint="eastAsia" w:ascii="微软雅黑" w:hAnsi="微软雅黑" w:eastAsia="微软雅黑"/>
        <w:color w:val="2E75B6" w:themeColor="accent1" w:themeShade="BF"/>
        <w:sz w:val="48"/>
        <w:szCs w:val="48"/>
      </w:rPr>
      <w:t>产品</w:t>
    </w:r>
    <w:r>
      <w:rPr>
        <w:rStyle w:val="12"/>
        <w:rFonts w:ascii="微软雅黑" w:hAnsi="微软雅黑" w:eastAsia="微软雅黑"/>
        <w:color w:val="2E75B6" w:themeColor="accent1" w:themeShade="BF"/>
        <w:sz w:val="48"/>
        <w:szCs w:val="48"/>
      </w:rPr>
      <w:t>售后服务</w:t>
    </w:r>
    <w:r>
      <w:rPr>
        <w:rStyle w:val="12"/>
        <w:rFonts w:hint="eastAsia" w:ascii="微软雅黑" w:hAnsi="微软雅黑" w:eastAsia="微软雅黑"/>
        <w:color w:val="2E75B6" w:themeColor="accent1" w:themeShade="BF"/>
        <w:sz w:val="48"/>
        <w:szCs w:val="48"/>
      </w:rPr>
      <w:t>表</w:t>
    </w:r>
  </w:p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0D"/>
    <w:rsid w:val="00001F4A"/>
    <w:rsid w:val="000146F2"/>
    <w:rsid w:val="00027023"/>
    <w:rsid w:val="00031F62"/>
    <w:rsid w:val="000344AF"/>
    <w:rsid w:val="000A3D6A"/>
    <w:rsid w:val="00124948"/>
    <w:rsid w:val="00146A23"/>
    <w:rsid w:val="0018394A"/>
    <w:rsid w:val="001A4772"/>
    <w:rsid w:val="001A56B9"/>
    <w:rsid w:val="001C02A5"/>
    <w:rsid w:val="001F6A62"/>
    <w:rsid w:val="00214B43"/>
    <w:rsid w:val="00224446"/>
    <w:rsid w:val="00247DAF"/>
    <w:rsid w:val="002757CB"/>
    <w:rsid w:val="002758B4"/>
    <w:rsid w:val="002B6D5D"/>
    <w:rsid w:val="002C1467"/>
    <w:rsid w:val="0039777B"/>
    <w:rsid w:val="003A57A5"/>
    <w:rsid w:val="003B67F9"/>
    <w:rsid w:val="003E7FA1"/>
    <w:rsid w:val="0041564D"/>
    <w:rsid w:val="0045598E"/>
    <w:rsid w:val="00463FD0"/>
    <w:rsid w:val="0049491D"/>
    <w:rsid w:val="004E2FC6"/>
    <w:rsid w:val="004E787B"/>
    <w:rsid w:val="0052016C"/>
    <w:rsid w:val="00526FA9"/>
    <w:rsid w:val="00573FB4"/>
    <w:rsid w:val="005C1090"/>
    <w:rsid w:val="005E68BC"/>
    <w:rsid w:val="006646EB"/>
    <w:rsid w:val="006808DB"/>
    <w:rsid w:val="00686B72"/>
    <w:rsid w:val="006B104F"/>
    <w:rsid w:val="006C651C"/>
    <w:rsid w:val="006D2789"/>
    <w:rsid w:val="007471C8"/>
    <w:rsid w:val="007D14CD"/>
    <w:rsid w:val="007F32A6"/>
    <w:rsid w:val="00863F0E"/>
    <w:rsid w:val="008A62F9"/>
    <w:rsid w:val="008C5AFC"/>
    <w:rsid w:val="008F0866"/>
    <w:rsid w:val="008F2C5A"/>
    <w:rsid w:val="008F3600"/>
    <w:rsid w:val="00931644"/>
    <w:rsid w:val="009326A0"/>
    <w:rsid w:val="00994502"/>
    <w:rsid w:val="009B7D13"/>
    <w:rsid w:val="00A451E7"/>
    <w:rsid w:val="00A74C47"/>
    <w:rsid w:val="00AE3239"/>
    <w:rsid w:val="00B17B18"/>
    <w:rsid w:val="00B21AF3"/>
    <w:rsid w:val="00B704E2"/>
    <w:rsid w:val="00BC640D"/>
    <w:rsid w:val="00BD78F6"/>
    <w:rsid w:val="00BF6A94"/>
    <w:rsid w:val="00C232DC"/>
    <w:rsid w:val="00C65BE0"/>
    <w:rsid w:val="00C93550"/>
    <w:rsid w:val="00CB6DB4"/>
    <w:rsid w:val="00CD4C0A"/>
    <w:rsid w:val="00D23517"/>
    <w:rsid w:val="00D62101"/>
    <w:rsid w:val="00D73E94"/>
    <w:rsid w:val="00DA36B6"/>
    <w:rsid w:val="00DB3A37"/>
    <w:rsid w:val="00DD24C0"/>
    <w:rsid w:val="00DE0131"/>
    <w:rsid w:val="00DF479D"/>
    <w:rsid w:val="00E43DB7"/>
    <w:rsid w:val="00EB4160"/>
    <w:rsid w:val="00EB56C2"/>
    <w:rsid w:val="00EE6570"/>
    <w:rsid w:val="00F11EC2"/>
    <w:rsid w:val="00F317CD"/>
    <w:rsid w:val="00F31882"/>
    <w:rsid w:val="00F55AC8"/>
    <w:rsid w:val="00F6292F"/>
    <w:rsid w:val="00FA3654"/>
    <w:rsid w:val="00FB465D"/>
    <w:rsid w:val="02D27E08"/>
    <w:rsid w:val="093C06BA"/>
    <w:rsid w:val="0A3B3338"/>
    <w:rsid w:val="1F415FD5"/>
    <w:rsid w:val="27654987"/>
    <w:rsid w:val="29FE6FD6"/>
    <w:rsid w:val="2F875CC5"/>
    <w:rsid w:val="30251088"/>
    <w:rsid w:val="30C51633"/>
    <w:rsid w:val="32A3536B"/>
    <w:rsid w:val="341B7729"/>
    <w:rsid w:val="368C61A7"/>
    <w:rsid w:val="3A077F43"/>
    <w:rsid w:val="3C1858AA"/>
    <w:rsid w:val="3C213ADC"/>
    <w:rsid w:val="3DC62ECA"/>
    <w:rsid w:val="3F437414"/>
    <w:rsid w:val="498563CF"/>
    <w:rsid w:val="4A552DB6"/>
    <w:rsid w:val="4F680A14"/>
    <w:rsid w:val="50F102AC"/>
    <w:rsid w:val="53D86D74"/>
    <w:rsid w:val="554178B6"/>
    <w:rsid w:val="63EA10EE"/>
    <w:rsid w:val="64CA2F90"/>
    <w:rsid w:val="659D1900"/>
    <w:rsid w:val="6D37314A"/>
    <w:rsid w:val="6EC842EE"/>
    <w:rsid w:val="70644210"/>
    <w:rsid w:val="780506F4"/>
    <w:rsid w:val="7B21479B"/>
    <w:rsid w:val="7DE96A4C"/>
    <w:rsid w:val="7F71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标题 1 Char"/>
    <w:basedOn w:val="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114</Words>
  <Characters>656</Characters>
  <Lines>5</Lines>
  <Paragraphs>1</Paragraphs>
  <TotalTime>59</TotalTime>
  <ScaleCrop>false</ScaleCrop>
  <LinksUpToDate>false</LinksUpToDate>
  <CharactersWithSpaces>769</CharactersWithSpaces>
  <Application>WPS Office_11.1.0.8663_F1E327BC-269C-435d-A152-05C5408002CA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2016-02-23T06:24:00Z</dcterms:created>
  <dc:creator>Chao.Zhang(张超)</dc:creator>
  <cp:lastModifiedBy>ASUS</cp:lastModifiedBy>
  <cp:lastPrinted>2016-01-27T06:33:00Z</cp:lastPrinted>
  <dcterms:modified xsi:type="dcterms:W3CDTF">2019-06-24T06:43:00Z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2052-11.1.0.8663</vt:lpwstr>
  </property>
</Properties>
</file>